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58B6" w14:textId="3BFFC3C8" w:rsidR="00685FCC" w:rsidRPr="00902DE4" w:rsidRDefault="00685FCC" w:rsidP="002304D6">
      <w:pPr>
        <w:jc w:val="center"/>
        <w:rPr>
          <w:b/>
          <w:sz w:val="36"/>
          <w:szCs w:val="36"/>
        </w:rPr>
      </w:pPr>
      <w:r w:rsidRPr="00902DE4">
        <w:rPr>
          <w:b/>
          <w:sz w:val="36"/>
          <w:szCs w:val="36"/>
        </w:rPr>
        <w:t>Checkliste</w:t>
      </w:r>
      <w:r w:rsidR="002304D6" w:rsidRPr="00902DE4">
        <w:rPr>
          <w:b/>
          <w:sz w:val="36"/>
          <w:szCs w:val="36"/>
        </w:rPr>
        <w:t xml:space="preserve"> für die schnelle Prüfung, ob die </w:t>
      </w:r>
      <w:r w:rsidR="00126C51" w:rsidRPr="00902DE4">
        <w:rPr>
          <w:b/>
          <w:sz w:val="36"/>
          <w:szCs w:val="36"/>
        </w:rPr>
        <w:t xml:space="preserve">Bewerbungsvoraussetzungen </w:t>
      </w:r>
      <w:r w:rsidR="00126C51">
        <w:rPr>
          <w:b/>
          <w:sz w:val="36"/>
          <w:szCs w:val="36"/>
        </w:rPr>
        <w:t xml:space="preserve">für das </w:t>
      </w:r>
      <w:r w:rsidR="003342DE">
        <w:rPr>
          <w:b/>
          <w:sz w:val="36"/>
          <w:szCs w:val="36"/>
        </w:rPr>
        <w:t>Verkehrswert</w:t>
      </w:r>
      <w:r w:rsidR="00126C51">
        <w:rPr>
          <w:b/>
          <w:sz w:val="36"/>
          <w:szCs w:val="36"/>
        </w:rPr>
        <w:t xml:space="preserve">modell </w:t>
      </w:r>
      <w:r w:rsidR="002304D6" w:rsidRPr="00902DE4">
        <w:rPr>
          <w:b/>
          <w:sz w:val="36"/>
          <w:szCs w:val="36"/>
        </w:rPr>
        <w:t xml:space="preserve">gegeben sein könnten </w:t>
      </w:r>
    </w:p>
    <w:p w14:paraId="17479EB8" w14:textId="45E12C85" w:rsidR="00685FCC" w:rsidRPr="00205626" w:rsidRDefault="00685FCC" w:rsidP="00685FCC">
      <w:pPr>
        <w:jc w:val="center"/>
        <w:rPr>
          <w:b/>
        </w:rPr>
      </w:pPr>
    </w:p>
    <w:p w14:paraId="6A75CB75" w14:textId="736AA54C" w:rsidR="002304D6" w:rsidRDefault="002304D6" w:rsidP="00902DE4">
      <w:pPr>
        <w:jc w:val="both"/>
        <w:rPr>
          <w:b/>
          <w:szCs w:val="24"/>
        </w:rPr>
      </w:pPr>
      <w:r w:rsidRPr="00902DE4">
        <w:rPr>
          <w:b/>
          <w:szCs w:val="24"/>
        </w:rPr>
        <w:t xml:space="preserve">Diese Liste soll Ihnen helfen, schnell für sich prüfen zu können, ob eine Bewerbung auf </w:t>
      </w:r>
      <w:r w:rsidR="002E2C15">
        <w:rPr>
          <w:b/>
          <w:szCs w:val="24"/>
        </w:rPr>
        <w:t>das</w:t>
      </w:r>
      <w:r w:rsidR="00902DE4" w:rsidRPr="00902DE4">
        <w:rPr>
          <w:b/>
          <w:szCs w:val="24"/>
        </w:rPr>
        <w:t xml:space="preserve"> Baugrundstück des</w:t>
      </w:r>
      <w:r w:rsidRPr="00902DE4">
        <w:rPr>
          <w:b/>
          <w:szCs w:val="24"/>
        </w:rPr>
        <w:t xml:space="preserve"> Baugebiet</w:t>
      </w:r>
      <w:r w:rsidR="00902DE4" w:rsidRPr="00902DE4">
        <w:rPr>
          <w:b/>
          <w:szCs w:val="24"/>
        </w:rPr>
        <w:t>es</w:t>
      </w:r>
      <w:r w:rsidRPr="00902DE4">
        <w:rPr>
          <w:b/>
          <w:szCs w:val="24"/>
        </w:rPr>
        <w:t xml:space="preserve"> „</w:t>
      </w:r>
      <w:r w:rsidR="00B849E7">
        <w:rPr>
          <w:b/>
          <w:szCs w:val="24"/>
        </w:rPr>
        <w:t>An der Wiesenstraße</w:t>
      </w:r>
      <w:r w:rsidRPr="00902DE4">
        <w:rPr>
          <w:b/>
          <w:szCs w:val="24"/>
        </w:rPr>
        <w:t>“</w:t>
      </w:r>
      <w:r w:rsidR="009E0A8E">
        <w:rPr>
          <w:b/>
          <w:szCs w:val="24"/>
        </w:rPr>
        <w:t xml:space="preserve"> über das </w:t>
      </w:r>
      <w:r w:rsidR="003342DE">
        <w:rPr>
          <w:b/>
          <w:szCs w:val="24"/>
        </w:rPr>
        <w:t>Verkehrswert</w:t>
      </w:r>
      <w:r w:rsidR="009E0A8E">
        <w:rPr>
          <w:b/>
          <w:szCs w:val="24"/>
        </w:rPr>
        <w:t>modell</w:t>
      </w:r>
      <w:r w:rsidRPr="00902DE4">
        <w:rPr>
          <w:b/>
          <w:szCs w:val="24"/>
        </w:rPr>
        <w:t xml:space="preserve"> für Sie </w:t>
      </w:r>
      <w:r w:rsidR="001374FF">
        <w:rPr>
          <w:b/>
          <w:szCs w:val="24"/>
        </w:rPr>
        <w:t>generell</w:t>
      </w:r>
      <w:r w:rsidR="001374FF" w:rsidRPr="00902DE4">
        <w:rPr>
          <w:b/>
          <w:szCs w:val="24"/>
        </w:rPr>
        <w:t xml:space="preserve"> </w:t>
      </w:r>
      <w:r w:rsidRPr="00902DE4">
        <w:rPr>
          <w:b/>
          <w:szCs w:val="24"/>
        </w:rPr>
        <w:t>in Betracht kommt.</w:t>
      </w:r>
      <w:r w:rsidR="00902DE4" w:rsidRPr="00902DE4">
        <w:rPr>
          <w:b/>
          <w:szCs w:val="24"/>
        </w:rPr>
        <w:t xml:space="preserve"> Wir bitten Sie dennoch um eigenständige detaillierte Prüfung der Vergaberichtlinien vor Einreichung </w:t>
      </w:r>
      <w:r w:rsidR="001374FF">
        <w:rPr>
          <w:b/>
          <w:szCs w:val="24"/>
        </w:rPr>
        <w:t>Ihrer</w:t>
      </w:r>
      <w:r w:rsidR="00902DE4" w:rsidRPr="00902DE4">
        <w:rPr>
          <w:b/>
          <w:szCs w:val="24"/>
        </w:rPr>
        <w:t xml:space="preserve"> vollständigen Bewerbungsunterlagen.</w:t>
      </w:r>
    </w:p>
    <w:p w14:paraId="24BC91F6" w14:textId="2EB07AEA" w:rsidR="001374FF" w:rsidRDefault="001374FF" w:rsidP="00902DE4">
      <w:pPr>
        <w:jc w:val="both"/>
        <w:rPr>
          <w:b/>
          <w:szCs w:val="24"/>
        </w:rPr>
      </w:pPr>
      <w:r>
        <w:rPr>
          <w:b/>
          <w:szCs w:val="24"/>
        </w:rPr>
        <w:t>Wenn alle nachstehend genannten Punkte auf Sie zutreffen, könnte sich eine Bewerbu</w:t>
      </w:r>
      <w:r w:rsidR="00B849E7">
        <w:rPr>
          <w:b/>
          <w:szCs w:val="24"/>
        </w:rPr>
        <w:t>n</w:t>
      </w:r>
      <w:r>
        <w:rPr>
          <w:b/>
          <w:szCs w:val="24"/>
        </w:rPr>
        <w:t>g für Sie lohnen:</w:t>
      </w:r>
    </w:p>
    <w:tbl>
      <w:tblPr>
        <w:tblStyle w:val="Tabellenraster"/>
        <w:tblpPr w:leftFromText="141" w:rightFromText="141" w:vertAnchor="text" w:tblpY="59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12F4C" w14:paraId="68123808" w14:textId="77777777" w:rsidTr="00C12F4C">
        <w:trPr>
          <w:trHeight w:val="510"/>
        </w:trPr>
        <w:tc>
          <w:tcPr>
            <w:tcW w:w="4531" w:type="dxa"/>
            <w:vAlign w:val="center"/>
          </w:tcPr>
          <w:p w14:paraId="21E0BF9E" w14:textId="77777777" w:rsidR="00C12F4C" w:rsidRDefault="00C12F4C" w:rsidP="00C12F4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Natürliche Person, die selbst in das Gebäude einziehen wird</w:t>
            </w:r>
          </w:p>
        </w:tc>
        <w:tc>
          <w:tcPr>
            <w:tcW w:w="4531" w:type="dxa"/>
            <w:vAlign w:val="center"/>
          </w:tcPr>
          <w:p w14:paraId="4623D795" w14:textId="77777777" w:rsidR="00C12F4C" w:rsidRDefault="00C12F4C" w:rsidP="00C12F4C">
            <w:pPr>
              <w:spacing w:line="360" w:lineRule="auto"/>
              <w:jc w:val="center"/>
              <w:rPr>
                <w:bCs/>
              </w:rPr>
            </w:pP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C12F4C" w14:paraId="02939A9F" w14:textId="77777777" w:rsidTr="00C12F4C">
        <w:trPr>
          <w:trHeight w:val="510"/>
        </w:trPr>
        <w:tc>
          <w:tcPr>
            <w:tcW w:w="4531" w:type="dxa"/>
            <w:vAlign w:val="center"/>
          </w:tcPr>
          <w:p w14:paraId="1DFC80FF" w14:textId="77777777" w:rsidR="00C12F4C" w:rsidRDefault="00C12F4C" w:rsidP="00C12F4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Volljährig und geschäftsfähig</w:t>
            </w:r>
          </w:p>
        </w:tc>
        <w:tc>
          <w:tcPr>
            <w:tcW w:w="4531" w:type="dxa"/>
            <w:vAlign w:val="center"/>
          </w:tcPr>
          <w:p w14:paraId="7AED744D" w14:textId="77777777" w:rsidR="00C12F4C" w:rsidRDefault="00C12F4C" w:rsidP="00C12F4C">
            <w:pPr>
              <w:spacing w:line="360" w:lineRule="auto"/>
              <w:jc w:val="center"/>
              <w:rPr>
                <w:bCs/>
              </w:rPr>
            </w:pP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  <w:tr w:rsidR="00C12F4C" w14:paraId="077AD3F7" w14:textId="77777777" w:rsidTr="00C12F4C">
        <w:trPr>
          <w:trHeight w:val="510"/>
        </w:trPr>
        <w:tc>
          <w:tcPr>
            <w:tcW w:w="4531" w:type="dxa"/>
            <w:vAlign w:val="center"/>
          </w:tcPr>
          <w:p w14:paraId="464CD769" w14:textId="77777777" w:rsidR="00C12F4C" w:rsidRDefault="00C12F4C" w:rsidP="00C12F4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Finanzierbarkeit des Vorhabens</w:t>
            </w:r>
          </w:p>
        </w:tc>
        <w:tc>
          <w:tcPr>
            <w:tcW w:w="4531" w:type="dxa"/>
            <w:vAlign w:val="center"/>
          </w:tcPr>
          <w:p w14:paraId="0CF0A872" w14:textId="77777777" w:rsidR="00C12F4C" w:rsidRDefault="00C12F4C" w:rsidP="00C12F4C">
            <w:pPr>
              <w:spacing w:line="360" w:lineRule="auto"/>
              <w:jc w:val="center"/>
              <w:rPr>
                <w:bCs/>
              </w:rPr>
            </w:pPr>
            <w:r w:rsidRPr="005F6932">
              <w:rPr>
                <w:rFonts w:ascii="Cambria Math" w:hAnsi="Cambria Math" w:cs="Cambria Math"/>
              </w:rPr>
              <w:t>⃝</w:t>
            </w:r>
          </w:p>
        </w:tc>
      </w:tr>
    </w:tbl>
    <w:p w14:paraId="7CF6CC56" w14:textId="77777777" w:rsidR="00685FCC" w:rsidRPr="00685FCC" w:rsidRDefault="00685FCC" w:rsidP="00B849E7">
      <w:pPr>
        <w:rPr>
          <w:bCs/>
        </w:rPr>
      </w:pPr>
    </w:p>
    <w:sectPr w:rsidR="00685FCC" w:rsidRPr="00685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CC"/>
    <w:rsid w:val="00126C51"/>
    <w:rsid w:val="001374FF"/>
    <w:rsid w:val="001D3BDE"/>
    <w:rsid w:val="00205626"/>
    <w:rsid w:val="002304D6"/>
    <w:rsid w:val="00270040"/>
    <w:rsid w:val="002E2C15"/>
    <w:rsid w:val="003342DE"/>
    <w:rsid w:val="00562CB5"/>
    <w:rsid w:val="00685FCC"/>
    <w:rsid w:val="006F1795"/>
    <w:rsid w:val="00815100"/>
    <w:rsid w:val="00863065"/>
    <w:rsid w:val="00902DE4"/>
    <w:rsid w:val="009E0A8E"/>
    <w:rsid w:val="00B849E7"/>
    <w:rsid w:val="00C12F4C"/>
    <w:rsid w:val="00D778C1"/>
    <w:rsid w:val="00E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CE6"/>
  <w15:chartTrackingRefBased/>
  <w15:docId w15:val="{1C330721-2EBA-4655-8DB0-46168944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May</dc:creator>
  <cp:keywords/>
  <dc:description/>
  <cp:lastModifiedBy>Maria Jäger</cp:lastModifiedBy>
  <cp:revision>2</cp:revision>
  <dcterms:created xsi:type="dcterms:W3CDTF">2023-09-04T12:01:00Z</dcterms:created>
  <dcterms:modified xsi:type="dcterms:W3CDTF">2023-09-04T12:01:00Z</dcterms:modified>
</cp:coreProperties>
</file>